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D472" w14:textId="77777777" w:rsidR="00704FFC" w:rsidRDefault="005946AF" w:rsidP="00704FFC">
      <w:pPr>
        <w:jc w:val="center"/>
        <w:rPr>
          <w:u w:val="single"/>
        </w:rPr>
      </w:pPr>
      <w:r>
        <w:rPr>
          <w:u w:val="single"/>
        </w:rPr>
        <w:t xml:space="preserve">15) </w:t>
      </w:r>
      <w:r w:rsidR="00704FFC">
        <w:rPr>
          <w:u w:val="single"/>
        </w:rPr>
        <w:t xml:space="preserve"> CENTRAL DISTRICT REPRESENTATIVE</w:t>
      </w:r>
    </w:p>
    <w:p w14:paraId="4902CCF7" w14:textId="77777777" w:rsidR="00704FFC" w:rsidRDefault="00704FFC" w:rsidP="00704FFC">
      <w:pPr>
        <w:rPr>
          <w:u w:val="single"/>
        </w:rPr>
      </w:pPr>
    </w:p>
    <w:p w14:paraId="0B7DF860" w14:textId="77777777" w:rsidR="00704FFC" w:rsidRDefault="00704FFC" w:rsidP="00704FFC">
      <w:r>
        <w:t>The Central District (CD) representative serves as the Lakes West WGA representative to Central District, Arizona Women’s Golf Association.  Responsibilities include the following:</w:t>
      </w:r>
    </w:p>
    <w:p w14:paraId="7AAE29C7" w14:textId="77777777" w:rsidR="00704FFC" w:rsidRDefault="00704FFC" w:rsidP="00704FFC"/>
    <w:p w14:paraId="0685AC43" w14:textId="6F91A31C" w:rsidR="00704FFC" w:rsidRDefault="00704FFC" w:rsidP="00704FFC">
      <w:r>
        <w:tab/>
        <w:t xml:space="preserve">1.  Assure collection of dues of </w:t>
      </w:r>
      <w:r w:rsidRPr="006F4E5B">
        <w:rPr>
          <w:highlight w:val="yellow"/>
        </w:rPr>
        <w:t>$13.</w:t>
      </w:r>
      <w:r w:rsidR="006F4E5B" w:rsidRPr="006F4E5B">
        <w:rPr>
          <w:highlight w:val="yellow"/>
        </w:rPr>
        <w:t>00</w:t>
      </w:r>
      <w:r>
        <w:t xml:space="preserve"> per member each fall.  D</w:t>
      </w:r>
      <w:r w:rsidR="00B16D8A">
        <w:t>ues are paid to the Lakes West T</w:t>
      </w:r>
      <w:r>
        <w:t>reasurer who will issue a check for $8.00</w:t>
      </w:r>
      <w:r w:rsidR="00B16D8A">
        <w:t xml:space="preserve"> per member, payable to the CD Treasurer.   The CD R</w:t>
      </w:r>
      <w:r>
        <w:t xml:space="preserve">epresentative will send the check and a list of members to the CD </w:t>
      </w:r>
      <w:r w:rsidR="00B16D8A">
        <w:t>T</w:t>
      </w:r>
      <w:r>
        <w:t xml:space="preserve">reasurer.  The remaining </w:t>
      </w:r>
      <w:r w:rsidRPr="006F4E5B">
        <w:rPr>
          <w:highlight w:val="yellow"/>
        </w:rPr>
        <w:t>$5.</w:t>
      </w:r>
      <w:r w:rsidR="006F4E5B" w:rsidRPr="006F4E5B">
        <w:rPr>
          <w:highlight w:val="yellow"/>
        </w:rPr>
        <w:t>00</w:t>
      </w:r>
      <w:r>
        <w:t xml:space="preserve"> per member is used as follows</w:t>
      </w:r>
      <w:proofErr w:type="gramStart"/>
      <w:r>
        <w:t>:  (</w:t>
      </w:r>
      <w:proofErr w:type="gramEnd"/>
      <w:r>
        <w:t>1) $1.00 for participation in each of five blind draws annually</w:t>
      </w:r>
      <w:r w:rsidRPr="006F4E5B">
        <w:rPr>
          <w:strike/>
        </w:rPr>
        <w:t xml:space="preserve">, and (2) $.50 which remains in the Lakes West treasury to help defray expenses of the </w:t>
      </w:r>
      <w:r w:rsidR="00B16D8A" w:rsidRPr="006F4E5B">
        <w:rPr>
          <w:strike/>
        </w:rPr>
        <w:t>Representative</w:t>
      </w:r>
      <w:r w:rsidRPr="006F4E5B">
        <w:rPr>
          <w:strike/>
        </w:rPr>
        <w:t xml:space="preserve">. </w:t>
      </w:r>
      <w:r>
        <w:t xml:space="preserve"> As new members join Central District throughout the year, the CD </w:t>
      </w:r>
      <w:r w:rsidR="00B16D8A">
        <w:t>R</w:t>
      </w:r>
      <w:r>
        <w:t xml:space="preserve">epresentative should explain District activities and collect dues.  Membership in Central District is not mandatory; however members must belong to Central District in order to participate in blind draw tournaments and other CD tournaments which are held throughout the year.  </w:t>
      </w:r>
    </w:p>
    <w:p w14:paraId="512E2848" w14:textId="77777777" w:rsidR="00704FFC" w:rsidRDefault="00704FFC" w:rsidP="00704FFC"/>
    <w:p w14:paraId="72CC36DB" w14:textId="77777777" w:rsidR="00704FFC" w:rsidRDefault="00704FFC" w:rsidP="00704FFC">
      <w:r>
        <w:tab/>
        <w:t>2.  Attend three meetings annually of Central District at various locations throughout the district.  The club should always be represented.</w:t>
      </w:r>
    </w:p>
    <w:p w14:paraId="1F61748F" w14:textId="77777777" w:rsidR="00704FFC" w:rsidRDefault="00704FFC" w:rsidP="00704FFC"/>
    <w:p w14:paraId="78C1554E" w14:textId="77777777" w:rsidR="00704FFC" w:rsidRDefault="00704FFC" w:rsidP="00704FFC">
      <w:r>
        <w:tab/>
        <w:t xml:space="preserve">3.  Conduct five blind draws a year, monthly in January through April and in November.  Compute the scoring of the cards and send them to the District blind draw </w:t>
      </w:r>
      <w:r w:rsidR="00B16D8A">
        <w:t>C</w:t>
      </w:r>
      <w:r>
        <w:t xml:space="preserve">hairman along with a check from the </w:t>
      </w:r>
      <w:r w:rsidR="00B16D8A">
        <w:t>T</w:t>
      </w:r>
      <w:r>
        <w:t>reasurer covering the participants.  Payouts to winners in the blind draw eve</w:t>
      </w:r>
      <w:r w:rsidR="00B16D8A">
        <w:t>nts are made in cash by the CD R</w:t>
      </w:r>
      <w:r>
        <w:t>epresentative.</w:t>
      </w:r>
    </w:p>
    <w:p w14:paraId="2BF29CDB" w14:textId="77777777" w:rsidR="00704FFC" w:rsidRDefault="00704FFC" w:rsidP="00704FFC"/>
    <w:p w14:paraId="15783948" w14:textId="77777777" w:rsidR="00704FFC" w:rsidRDefault="00704FFC" w:rsidP="00704FFC">
      <w:r>
        <w:t xml:space="preserve">Since we collect the entire amount for all five blind draw games at the beginning of the year, but not everyone participates on those given dates, the CD fund has additional revenues at the end of each year.  Beginning in 2006, these funds will be dispersed by a Lakes West blind draw done at the end of November.  All non-winners will make up the group for this blind draw.    </w:t>
      </w:r>
    </w:p>
    <w:p w14:paraId="403A29B7" w14:textId="77777777" w:rsidR="00704FFC" w:rsidRDefault="00704FFC" w:rsidP="00704FFC"/>
    <w:p w14:paraId="125F31EB" w14:textId="77777777" w:rsidR="00704FFC" w:rsidRDefault="00704FFC" w:rsidP="00704FFC">
      <w:r>
        <w:tab/>
        <w:t xml:space="preserve">4.  Post all notices for District tournaments held four times or more annually.  </w:t>
      </w:r>
    </w:p>
    <w:p w14:paraId="690AAF14" w14:textId="77777777" w:rsidR="00704FFC" w:rsidRDefault="00704FFC" w:rsidP="00704FFC"/>
    <w:p w14:paraId="59EB80A2" w14:textId="77777777" w:rsidR="00704FFC" w:rsidRDefault="00704FFC" w:rsidP="00704FFC">
      <w:r w:rsidRPr="00F529D8">
        <w:rPr>
          <w:strike/>
        </w:rPr>
        <w:t xml:space="preserve">The CD </w:t>
      </w:r>
      <w:r w:rsidR="00B16D8A" w:rsidRPr="00F529D8">
        <w:rPr>
          <w:strike/>
        </w:rPr>
        <w:t>R</w:t>
      </w:r>
      <w:r w:rsidRPr="00F529D8">
        <w:rPr>
          <w:strike/>
        </w:rPr>
        <w:t xml:space="preserve">epresentative is reimbursed by Lakes West WGA for postage, </w:t>
      </w:r>
      <w:proofErr w:type="gramStart"/>
      <w:r w:rsidRPr="00F529D8">
        <w:rPr>
          <w:strike/>
        </w:rPr>
        <w:t>mileage</w:t>
      </w:r>
      <w:proofErr w:type="gramEnd"/>
      <w:r w:rsidRPr="00F529D8">
        <w:rPr>
          <w:strike/>
        </w:rPr>
        <w:t xml:space="preserve"> and supplies.  </w:t>
      </w:r>
      <w:r w:rsidRPr="00F529D8">
        <w:t xml:space="preserve">A statement of expenses should be provided to the </w:t>
      </w:r>
      <w:r w:rsidR="00B16D8A" w:rsidRPr="00F529D8">
        <w:t>T</w:t>
      </w:r>
      <w:r w:rsidRPr="00F529D8">
        <w:t xml:space="preserve">reasurer at least once a year before books </w:t>
      </w:r>
      <w:proofErr w:type="gramStart"/>
      <w:r w:rsidRPr="00F529D8">
        <w:t>are</w:t>
      </w:r>
      <w:proofErr w:type="gramEnd"/>
      <w:r w:rsidRPr="00F529D8">
        <w:t xml:space="preserve"> closed.  There are also three optional luncheons associated with District meetings.  Cost of the</w:t>
      </w:r>
      <w:r>
        <w:t xml:space="preserve"> luncheons varies and is at the individual’s expense.</w:t>
      </w:r>
    </w:p>
    <w:p w14:paraId="3AB2B60C" w14:textId="77777777" w:rsidR="00704FFC" w:rsidRDefault="00704FFC" w:rsidP="00704FFC"/>
    <w:p w14:paraId="74FEB31D" w14:textId="77777777" w:rsidR="00704FFC" w:rsidRDefault="00704FFC" w:rsidP="00704FFC"/>
    <w:p w14:paraId="6A2A47AF" w14:textId="77777777" w:rsidR="00704FFC" w:rsidRDefault="00704FFC" w:rsidP="00704FFC"/>
    <w:p w14:paraId="730CF0D8" w14:textId="77777777" w:rsidR="00704FFC" w:rsidRDefault="00704FFC" w:rsidP="00704FFC"/>
    <w:p w14:paraId="52807A5D" w14:textId="77777777" w:rsidR="00704FFC" w:rsidRDefault="00704FFC" w:rsidP="00704FFC"/>
    <w:p w14:paraId="25E33135" w14:textId="5839926D" w:rsidR="00704FFC" w:rsidRDefault="00704FFC" w:rsidP="00704FFC">
      <w:pPr>
        <w:ind w:left="5760" w:firstLine="720"/>
      </w:pPr>
      <w:r>
        <w:t>(</w:t>
      </w:r>
      <w:proofErr w:type="gramStart"/>
      <w:r>
        <w:t>Reviewed  1</w:t>
      </w:r>
      <w:r w:rsidR="00565CC2">
        <w:t>2</w:t>
      </w:r>
      <w:proofErr w:type="gramEnd"/>
      <w:r>
        <w:t>/2</w:t>
      </w:r>
      <w:r w:rsidR="00F529D8">
        <w:t>4</w:t>
      </w:r>
      <w:r>
        <w:t>)</w:t>
      </w:r>
    </w:p>
    <w:p w14:paraId="17E3758E" w14:textId="77777777" w:rsidR="00F16520" w:rsidRPr="00B144EC" w:rsidRDefault="00F16520" w:rsidP="00B144EC"/>
    <w:sectPr w:rsidR="00F16520" w:rsidRPr="00B144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AEF1" w14:textId="77777777" w:rsidR="00673051" w:rsidRDefault="00673051" w:rsidP="001217FD">
      <w:r>
        <w:separator/>
      </w:r>
    </w:p>
  </w:endnote>
  <w:endnote w:type="continuationSeparator" w:id="0">
    <w:p w14:paraId="12BD7F3F" w14:textId="77777777" w:rsidR="00673051" w:rsidRDefault="00673051" w:rsidP="001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39E3" w14:textId="77777777" w:rsidR="00673051" w:rsidRDefault="00673051" w:rsidP="001217FD">
      <w:r>
        <w:separator/>
      </w:r>
    </w:p>
  </w:footnote>
  <w:footnote w:type="continuationSeparator" w:id="0">
    <w:p w14:paraId="5741116A" w14:textId="77777777" w:rsidR="00673051" w:rsidRDefault="00673051" w:rsidP="001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E424" w14:textId="77777777" w:rsidR="001217FD" w:rsidRPr="001217FD" w:rsidRDefault="001217FD">
    <w:pPr>
      <w:pStyle w:val="Header"/>
    </w:pPr>
    <w:r w:rsidRPr="001217FD">
      <w:ptab w:relativeTo="margin" w:alignment="center" w:leader="none"/>
    </w:r>
    <w:r w:rsidRPr="001217FD">
      <w:t xml:space="preserve">LAKES WEST WOMEN’S GOLF ASSOCIATION </w:t>
    </w:r>
  </w:p>
  <w:p w14:paraId="0C38ED02" w14:textId="77777777" w:rsidR="001217FD" w:rsidRDefault="001217FD">
    <w:pPr>
      <w:pStyle w:val="Header"/>
    </w:pPr>
    <w:r w:rsidRPr="001217FD">
      <w:tab/>
    </w:r>
    <w:r w:rsidRPr="001217FD">
      <w:rPr>
        <w:u w:val="single"/>
      </w:rPr>
      <w:t>Policies and Procedures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2F30"/>
    <w:multiLevelType w:val="hybridMultilevel"/>
    <w:tmpl w:val="F884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E437B"/>
    <w:multiLevelType w:val="hybridMultilevel"/>
    <w:tmpl w:val="0C8E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20A18"/>
    <w:multiLevelType w:val="hybridMultilevel"/>
    <w:tmpl w:val="5BB4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B2724"/>
    <w:multiLevelType w:val="hybridMultilevel"/>
    <w:tmpl w:val="ACB2B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4458F"/>
    <w:multiLevelType w:val="hybridMultilevel"/>
    <w:tmpl w:val="483E0608"/>
    <w:lvl w:ilvl="0" w:tplc="0BF63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79191E"/>
    <w:multiLevelType w:val="hybridMultilevel"/>
    <w:tmpl w:val="8AEE6136"/>
    <w:lvl w:ilvl="0" w:tplc="0409000F">
      <w:start w:val="1"/>
      <w:numFmt w:val="decimal"/>
      <w:lvlText w:val="%1."/>
      <w:lvlJc w:val="left"/>
      <w:pPr>
        <w:ind w:left="720" w:hanging="360"/>
      </w:pPr>
      <w:rPr>
        <w:rFonts w:hint="default"/>
      </w:rPr>
    </w:lvl>
    <w:lvl w:ilvl="1" w:tplc="B2E6932A">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C1261"/>
    <w:multiLevelType w:val="hybridMultilevel"/>
    <w:tmpl w:val="97A6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618545">
    <w:abstractNumId w:val="1"/>
  </w:num>
  <w:num w:numId="2" w16cid:durableId="581060723">
    <w:abstractNumId w:val="6"/>
  </w:num>
  <w:num w:numId="3" w16cid:durableId="956910498">
    <w:abstractNumId w:val="2"/>
  </w:num>
  <w:num w:numId="4" w16cid:durableId="352344990">
    <w:abstractNumId w:val="0"/>
  </w:num>
  <w:num w:numId="5" w16cid:durableId="614676069">
    <w:abstractNumId w:val="3"/>
  </w:num>
  <w:num w:numId="6" w16cid:durableId="1176531696">
    <w:abstractNumId w:val="5"/>
  </w:num>
  <w:num w:numId="7" w16cid:durableId="242423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7FD"/>
    <w:rsid w:val="000D3163"/>
    <w:rsid w:val="00107340"/>
    <w:rsid w:val="001217FD"/>
    <w:rsid w:val="001A1229"/>
    <w:rsid w:val="003A03C3"/>
    <w:rsid w:val="004C4D4B"/>
    <w:rsid w:val="00565CC2"/>
    <w:rsid w:val="005946AF"/>
    <w:rsid w:val="00673051"/>
    <w:rsid w:val="006C7FF4"/>
    <w:rsid w:val="006F4E5B"/>
    <w:rsid w:val="00704FFC"/>
    <w:rsid w:val="0072428F"/>
    <w:rsid w:val="007937D5"/>
    <w:rsid w:val="008972D4"/>
    <w:rsid w:val="008C75F9"/>
    <w:rsid w:val="008F1F8C"/>
    <w:rsid w:val="00911752"/>
    <w:rsid w:val="00B144EC"/>
    <w:rsid w:val="00B16D8A"/>
    <w:rsid w:val="00C754A6"/>
    <w:rsid w:val="00C9012A"/>
    <w:rsid w:val="00D40840"/>
    <w:rsid w:val="00E27187"/>
    <w:rsid w:val="00F16520"/>
    <w:rsid w:val="00F529D8"/>
    <w:rsid w:val="00FD5B84"/>
    <w:rsid w:val="00FE23A5"/>
    <w:rsid w:val="00FF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7CB6"/>
  <w15:docId w15:val="{2C390484-8727-EC46-AAEA-BC48F69C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FD"/>
    <w:pPr>
      <w:widowControl w:val="0"/>
      <w:overflowPunct w:val="0"/>
      <w:adjustRightInd w:val="0"/>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FD"/>
    <w:pPr>
      <w:tabs>
        <w:tab w:val="center" w:pos="4680"/>
        <w:tab w:val="right" w:pos="9360"/>
      </w:tabs>
    </w:pPr>
  </w:style>
  <w:style w:type="character" w:customStyle="1" w:styleId="HeaderChar">
    <w:name w:val="Header Char"/>
    <w:basedOn w:val="DefaultParagraphFont"/>
    <w:link w:val="Header"/>
    <w:uiPriority w:val="99"/>
    <w:rsid w:val="001217FD"/>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1217FD"/>
    <w:pPr>
      <w:tabs>
        <w:tab w:val="center" w:pos="4680"/>
        <w:tab w:val="right" w:pos="9360"/>
      </w:tabs>
    </w:pPr>
  </w:style>
  <w:style w:type="character" w:customStyle="1" w:styleId="FooterChar">
    <w:name w:val="Footer Char"/>
    <w:basedOn w:val="DefaultParagraphFont"/>
    <w:link w:val="Footer"/>
    <w:uiPriority w:val="99"/>
    <w:rsid w:val="001217FD"/>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1217FD"/>
    <w:rPr>
      <w:rFonts w:ascii="Tahoma" w:hAnsi="Tahoma" w:cs="Tahoma"/>
      <w:sz w:val="16"/>
      <w:szCs w:val="16"/>
    </w:rPr>
  </w:style>
  <w:style w:type="character" w:customStyle="1" w:styleId="BalloonTextChar">
    <w:name w:val="Balloon Text Char"/>
    <w:basedOn w:val="DefaultParagraphFont"/>
    <w:link w:val="BalloonText"/>
    <w:uiPriority w:val="99"/>
    <w:semiHidden/>
    <w:rsid w:val="001217FD"/>
    <w:rPr>
      <w:rFonts w:ascii="Tahoma" w:eastAsia="Times New Roman" w:hAnsi="Tahoma" w:cs="Tahoma"/>
      <w:kern w:val="28"/>
      <w:sz w:val="16"/>
      <w:szCs w:val="16"/>
    </w:rPr>
  </w:style>
  <w:style w:type="paragraph" w:styleId="ListParagraph">
    <w:name w:val="List Paragraph"/>
    <w:basedOn w:val="Normal"/>
    <w:uiPriority w:val="34"/>
    <w:qFormat/>
    <w:rsid w:val="004C4D4B"/>
    <w:pPr>
      <w:ind w:left="720"/>
    </w:pPr>
  </w:style>
  <w:style w:type="character" w:styleId="Hyperlink">
    <w:name w:val="Hyperlink"/>
    <w:uiPriority w:val="99"/>
    <w:unhideWhenUsed/>
    <w:rsid w:val="008972D4"/>
    <w:rPr>
      <w:color w:val="0000FF"/>
      <w:u w:val="single"/>
    </w:rPr>
  </w:style>
  <w:style w:type="paragraph" w:styleId="NoSpacing">
    <w:name w:val="No Spacing"/>
    <w:uiPriority w:val="1"/>
    <w:qFormat/>
    <w:rsid w:val="00FE23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1668D-2747-304D-A4A3-18241EDA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Polly Thompson</cp:lastModifiedBy>
  <cp:revision>2</cp:revision>
  <dcterms:created xsi:type="dcterms:W3CDTF">2024-01-11T20:46:00Z</dcterms:created>
  <dcterms:modified xsi:type="dcterms:W3CDTF">2024-01-11T20:46:00Z</dcterms:modified>
</cp:coreProperties>
</file>